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488B" w:rsidRDefault="000A488B" w:rsidP="000A488B">
      <w:r>
        <w:t>3 Essays (of 4) at 15 points each</w:t>
      </w:r>
      <w:r>
        <w:tab/>
        <w:t>45</w:t>
      </w:r>
    </w:p>
    <w:p w:rsidR="000A488B" w:rsidRDefault="000A488B" w:rsidP="000A488B">
      <w:r>
        <w:t xml:space="preserve">1 Mandatory </w:t>
      </w:r>
      <w:proofErr w:type="gramStart"/>
      <w:r>
        <w:t>essay  at</w:t>
      </w:r>
      <w:proofErr w:type="gramEnd"/>
      <w:r>
        <w:t xml:space="preserve"> 15 points each</w:t>
      </w:r>
      <w:r>
        <w:tab/>
        <w:t>15</w:t>
      </w:r>
    </w:p>
    <w:p w:rsidR="000A488B" w:rsidRDefault="000A488B" w:rsidP="000A488B">
      <w:r>
        <w:t>2 Calculations (of 3) at 10 points each</w:t>
      </w:r>
      <w:r>
        <w:tab/>
        <w:t>20</w:t>
      </w:r>
    </w:p>
    <w:p w:rsidR="000A488B" w:rsidRDefault="000A488B" w:rsidP="000A488B">
      <w:r>
        <w:t>4 Compare and Contrast (of 6) at 5 points each</w:t>
      </w:r>
      <w:r>
        <w:tab/>
        <w:t>20</w:t>
      </w:r>
    </w:p>
    <w:p w:rsidR="000A488B" w:rsidRDefault="000A488B" w:rsidP="000A488B">
      <w:r>
        <w:t>Total</w:t>
      </w:r>
      <w:r>
        <w:tab/>
        <w:t>100</w:t>
      </w:r>
    </w:p>
    <w:p w:rsidR="000A488B" w:rsidRDefault="000A488B" w:rsidP="000A488B"/>
    <w:p w:rsidR="000A488B" w:rsidRDefault="000A488B" w:rsidP="000A488B"/>
    <w:p w:rsidR="00070DC3" w:rsidRDefault="000A488B" w:rsidP="000A488B">
      <w:r>
        <w:t>Y</w:t>
      </w:r>
      <w:bookmarkStart w:id="0" w:name="_GoBack"/>
      <w:bookmarkEnd w:id="0"/>
      <w:r>
        <w:t>ou are expected to employ all course materials in the preparation of your answers. The best answers will rely on more than one source or one chapter from the course materials. You are not expected to pursue outside sources. If you are using a direct quote from the textbook you are expected to note the page or precise source (i.e. Wk. 6, video 1), and to use quotation marks when taking statements directly from another source. All essays are expected to be written in paragraph form, in concise and clear lang</w:t>
      </w:r>
      <w:r>
        <w:t xml:space="preserve">uage. </w:t>
      </w:r>
      <w:r>
        <w:t>Poor essay structure, grammatical errors, unclear explanations, or spelling errors will lose points. Please proofread prior to</w:t>
      </w:r>
      <w:r>
        <w:t xml:space="preserve"> submitting your final version. </w:t>
      </w:r>
      <w:r>
        <w:t>All work is to be shown for calculations (be detailed). As noted, you are to work on this examination ALONE. You are not to discuss the content of the exam with any other students in the class. Please check add this check box to the beginning of your exam (and please check that the statement is true)</w:t>
      </w:r>
    </w:p>
    <w:p w:rsidR="000A488B" w:rsidRDefault="000A488B" w:rsidP="000A488B"/>
    <w:p w:rsidR="000A488B" w:rsidRDefault="000A488B" w:rsidP="000A488B">
      <w:r>
        <w:t>Essays</w:t>
      </w:r>
    </w:p>
    <w:p w:rsidR="000A488B" w:rsidRDefault="000A488B" w:rsidP="000A488B">
      <w:r>
        <w:t>Select three of the following four. Your essays, if written concisely and clearly, should range between 550-700 words in length. Some variation is to be expected, but you will do best to avoid answers under 300 and over 900 words. Answer all parts of the question. 15 points each.</w:t>
      </w:r>
    </w:p>
    <w:p w:rsidR="000A488B" w:rsidRDefault="000A488B" w:rsidP="000A488B">
      <w:r>
        <w:t>A.</w:t>
      </w:r>
      <w:r>
        <w:tab/>
        <w:t>While Demographers suspect that the effects of global warming will generate substantial migration movements across the globe, establishing a causal relationship and estimating the size of migration flows is a challenge. Summarize the key challenges to establishing causation between climate change and large scale migration movements and the main barriers to accurate estimation of the size of future migration movements, incorporating the CARS framework we have employed in class. Conclude your essay with a paragraph (or two) on your own detailed and critical assessment of the impact of global warming and migration on demographic trends in MDCs and LDCs by 2050.</w:t>
      </w:r>
    </w:p>
    <w:p w:rsidR="000A488B" w:rsidRDefault="000A488B" w:rsidP="000A488B"/>
    <w:p w:rsidR="000A488B" w:rsidRDefault="000A488B" w:rsidP="000A488B">
      <w:r>
        <w:t>B.</w:t>
      </w:r>
      <w:r>
        <w:tab/>
        <w:t>Define and critically discuss the Second Demographic Transition (SDT). How might the changes we associate with the Second Demographic Transition call into questions traditional approaches to the proximate determinants of fertility? How might the changes associated with the Second</w:t>
      </w:r>
    </w:p>
    <w:p w:rsidR="000A488B" w:rsidRDefault="000A488B" w:rsidP="000A488B">
      <w:r>
        <w:t xml:space="preserve"> </w:t>
      </w:r>
    </w:p>
    <w:p w:rsidR="000A488B" w:rsidRDefault="000A488B" w:rsidP="000A488B">
      <w:r>
        <w:lastRenderedPageBreak/>
        <w:t xml:space="preserve">Demographic Transition challenge the validity of standard measures of fertility control and unmet contraceptive need? Is there a need to rethink some of the basic </w:t>
      </w:r>
      <w:proofErr w:type="spellStart"/>
      <w:r>
        <w:t>nuptiality</w:t>
      </w:r>
      <w:proofErr w:type="spellEnd"/>
      <w:r>
        <w:t xml:space="preserve"> and fertility indicators as more countries approach the Second Demographic Transition? Why or why not? Be specific please.</w:t>
      </w:r>
    </w:p>
    <w:p w:rsidR="000A488B" w:rsidRDefault="000A488B" w:rsidP="000A488B"/>
    <w:p w:rsidR="000A488B" w:rsidRDefault="000A488B" w:rsidP="000A488B">
      <w:r>
        <w:t>C.</w:t>
      </w:r>
      <w:r>
        <w:tab/>
        <w:t>In your opinion, what are the main (3-4) important theories concerning the benefits of immigration for host countries (be specific)? Define, compare, and contrast the theories you find most important. How do these approaches tie into discussions of migrant selectivity (be specific)? Which of these approaches do you find most convincing? Why?</w:t>
      </w:r>
    </w:p>
    <w:p w:rsidR="000A488B" w:rsidRDefault="000A488B" w:rsidP="000A488B"/>
    <w:p w:rsidR="000A488B" w:rsidRDefault="000A488B" w:rsidP="000A488B">
      <w:r>
        <w:t>D.</w:t>
      </w:r>
      <w:r>
        <w:tab/>
        <w:t>In your opinion, what are the main (3-4) theories concerning the expansion of family planning and fertility regulation. (</w:t>
      </w:r>
      <w:proofErr w:type="gramStart"/>
      <w:r>
        <w:t>be</w:t>
      </w:r>
      <w:proofErr w:type="gramEnd"/>
      <w:r>
        <w:t xml:space="preserve"> specific)? Define, compare, and contrast the theories you find most important. How do these approaches tie into discussions of women’s status (decision making) (be specific)? Which of these approaches do you find most helpful in understanding fertility decline? Why?</w:t>
      </w:r>
    </w:p>
    <w:p w:rsidR="000A488B" w:rsidRDefault="000A488B" w:rsidP="000A488B"/>
    <w:p w:rsidR="000A488B" w:rsidRDefault="000A488B" w:rsidP="000A488B">
      <w:r>
        <w:t>Mandatory Essay 15 points</w:t>
      </w:r>
    </w:p>
    <w:p w:rsidR="000A488B" w:rsidRDefault="000A488B" w:rsidP="000A488B">
      <w:r>
        <w:t>A core learning objective for the course was to master basic theories of demographic and epidemiological change. Describe (in detail) and explain the processes associated with both the Demographic Transition and the Epidemiological Transition. What drives the changes between the stages in these transitions? How are the two core transitions related? What are the linkages between these stages and life expectancy? Population growth? How are the transitions linked to one another? In your opinion, how do the stages relate to the demographic characteristics of specific LDCs or MDCs today?</w:t>
      </w:r>
    </w:p>
    <w:p w:rsidR="000A488B" w:rsidRDefault="000A488B" w:rsidP="000A488B"/>
    <w:p w:rsidR="000A488B" w:rsidRDefault="000A488B" w:rsidP="000A488B">
      <w:r>
        <w:t xml:space="preserve">Calculations </w:t>
      </w:r>
      <w:proofErr w:type="gramStart"/>
      <w:r>
        <w:t>Please</w:t>
      </w:r>
      <w:proofErr w:type="gramEnd"/>
      <w:r>
        <w:t xml:space="preserve"> select two of the following three calculations. Please answer all parts of the question. 10 points each.</w:t>
      </w:r>
    </w:p>
    <w:p w:rsidR="000A488B" w:rsidRDefault="000A488B" w:rsidP="000A488B">
      <w:r>
        <w:t>1.</w:t>
      </w:r>
      <w:r>
        <w:tab/>
        <w:t xml:space="preserve">Country A has a population of 500,000 on January 1 of 2025. The country is closed to migration </w:t>
      </w:r>
      <w:proofErr w:type="gramStart"/>
      <w:r>
        <w:t>During</w:t>
      </w:r>
      <w:proofErr w:type="gramEnd"/>
      <w:r>
        <w:t xml:space="preserve"> the year of 2025, the population experiences 20,000 deaths and 40,000 births.</w:t>
      </w:r>
    </w:p>
    <w:p w:rsidR="000A488B" w:rsidRDefault="000A488B" w:rsidP="000A488B"/>
    <w:p w:rsidR="000A488B" w:rsidRDefault="000A488B" w:rsidP="000A488B">
      <w:r>
        <w:t>A.</w:t>
      </w:r>
      <w:r>
        <w:tab/>
        <w:t>What is the population on January 1, 2026? What is the rate of natural increase in the year 2025?</w:t>
      </w:r>
    </w:p>
    <w:p w:rsidR="000A488B" w:rsidRDefault="000A488B" w:rsidP="000A488B">
      <w:r>
        <w:t>B.</w:t>
      </w:r>
      <w:r>
        <w:tab/>
        <w:t>What, precisely, are the crude birth rate and crude death rate?</w:t>
      </w:r>
    </w:p>
    <w:p w:rsidR="000A488B" w:rsidRDefault="000A488B" w:rsidP="000A488B">
      <w:r>
        <w:t>C.</w:t>
      </w:r>
      <w:r>
        <w:tab/>
        <w:t>Assuming constant growth rates, what is the population doubling time of Country A? (</w:t>
      </w:r>
      <w:proofErr w:type="gramStart"/>
      <w:r>
        <w:t>explain</w:t>
      </w:r>
      <w:proofErr w:type="gramEnd"/>
      <w:r>
        <w:t xml:space="preserve"> the formula and calculate this please)</w:t>
      </w:r>
    </w:p>
    <w:p w:rsidR="000A488B" w:rsidRDefault="000A488B" w:rsidP="000A488B">
      <w:r>
        <w:t xml:space="preserve"> </w:t>
      </w:r>
    </w:p>
    <w:p w:rsidR="000A488B" w:rsidRDefault="000A488B" w:rsidP="000A488B">
      <w:r>
        <w:t>2.</w:t>
      </w:r>
      <w:r>
        <w:tab/>
        <w:t>Country B has this population profile for women in the reproductive ages</w:t>
      </w:r>
    </w:p>
    <w:p w:rsidR="000A488B" w:rsidRDefault="000A488B" w:rsidP="000A488B">
      <w:r>
        <w:lastRenderedPageBreak/>
        <w:t>M.Y. Pop 2025</w:t>
      </w:r>
    </w:p>
    <w:p w:rsidR="000A488B" w:rsidRDefault="000A488B" w:rsidP="000A488B"/>
    <w:p w:rsidR="000A488B" w:rsidRDefault="000A488B" w:rsidP="000A488B">
      <w:r>
        <w:t>Age</w:t>
      </w:r>
      <w:r>
        <w:tab/>
        <w:t>Population</w:t>
      </w:r>
      <w:r>
        <w:tab/>
        <w:t>ASFR</w:t>
      </w:r>
      <w:r>
        <w:tab/>
      </w:r>
    </w:p>
    <w:p w:rsidR="000A488B" w:rsidRDefault="000A488B" w:rsidP="000A488B">
      <w:r>
        <w:t>15-19</w:t>
      </w:r>
      <w:r>
        <w:tab/>
        <w:t>100000</w:t>
      </w:r>
      <w:r>
        <w:tab/>
      </w:r>
      <w:r>
        <w:tab/>
        <w:t>50</w:t>
      </w:r>
    </w:p>
    <w:p w:rsidR="000A488B" w:rsidRDefault="000A488B" w:rsidP="000A488B">
      <w:r>
        <w:t>20-24</w:t>
      </w:r>
      <w:r>
        <w:tab/>
        <w:t>100000</w:t>
      </w:r>
      <w:r>
        <w:tab/>
      </w:r>
      <w:r>
        <w:tab/>
        <w:t>100</w:t>
      </w:r>
    </w:p>
    <w:p w:rsidR="000A488B" w:rsidRDefault="000A488B" w:rsidP="000A488B">
      <w:r>
        <w:t>25-29</w:t>
      </w:r>
      <w:r>
        <w:tab/>
        <w:t>150000</w:t>
      </w:r>
      <w:r>
        <w:tab/>
      </w:r>
      <w:r>
        <w:tab/>
        <w:t>200</w:t>
      </w:r>
    </w:p>
    <w:p w:rsidR="000A488B" w:rsidRDefault="000A488B" w:rsidP="000A488B">
      <w:r>
        <w:t>30-34</w:t>
      </w:r>
      <w:r>
        <w:tab/>
        <w:t>150000</w:t>
      </w:r>
      <w:r>
        <w:tab/>
      </w:r>
      <w:r>
        <w:tab/>
        <w:t>100</w:t>
      </w:r>
    </w:p>
    <w:p w:rsidR="000A488B" w:rsidRDefault="000A488B" w:rsidP="000A488B">
      <w:r>
        <w:t>35-39</w:t>
      </w:r>
      <w:r>
        <w:tab/>
        <w:t>150000</w:t>
      </w:r>
      <w:r>
        <w:tab/>
      </w:r>
      <w:r>
        <w:tab/>
        <w:t>20</w:t>
      </w:r>
    </w:p>
    <w:p w:rsidR="000A488B" w:rsidRDefault="000A488B" w:rsidP="000A488B">
      <w:r>
        <w:t>40-44</w:t>
      </w:r>
      <w:r>
        <w:tab/>
        <w:t>150000</w:t>
      </w:r>
      <w:r>
        <w:tab/>
      </w:r>
      <w:r>
        <w:tab/>
        <w:t>15</w:t>
      </w:r>
    </w:p>
    <w:p w:rsidR="000A488B" w:rsidRDefault="000A488B" w:rsidP="000A488B">
      <w:r>
        <w:t>45-49</w:t>
      </w:r>
      <w:r>
        <w:tab/>
        <w:t>150000</w:t>
      </w:r>
      <w:r>
        <w:tab/>
      </w:r>
      <w:r>
        <w:tab/>
        <w:t>10</w:t>
      </w:r>
    </w:p>
    <w:p w:rsidR="000A488B" w:rsidRDefault="000A488B" w:rsidP="000A488B"/>
    <w:p w:rsidR="000A488B" w:rsidRDefault="000A488B" w:rsidP="000A488B">
      <w:r>
        <w:t xml:space="preserve">The sex ratio is 105 to 100, and l30 for women is .98 </w:t>
      </w:r>
      <w:proofErr w:type="gramStart"/>
      <w:r>
        <w:t>What</w:t>
      </w:r>
      <w:proofErr w:type="gramEnd"/>
      <w:r>
        <w:t xml:space="preserve"> is the TFR? What does it mean? What is the GRR? What does it mean? What is the NRR? What does it mean?</w:t>
      </w:r>
    </w:p>
    <w:p w:rsidR="000A488B" w:rsidRDefault="000A488B" w:rsidP="000A488B"/>
    <w:p w:rsidR="000A488B" w:rsidRDefault="000A488B" w:rsidP="000A488B">
      <w:r>
        <w:t>3.</w:t>
      </w:r>
      <w:r>
        <w:tab/>
        <w:t>The annual growth rate of the city of “Illini-land” is 10%. Illini-land covers 85 square miles, 90% of the workforce is engaged in education, and the population at January 1, 2025 is 1,000,000.</w:t>
      </w:r>
    </w:p>
    <w:p w:rsidR="000A488B" w:rsidRDefault="000A488B" w:rsidP="000A488B"/>
    <w:p w:rsidR="000A488B" w:rsidRDefault="000A488B" w:rsidP="000A488B">
      <w:r>
        <w:t>How does this meet the criteria of an urban location (be specific)? What is the mid-year density of Illini-land?</w:t>
      </w:r>
    </w:p>
    <w:p w:rsidR="000A488B" w:rsidRDefault="000A488B" w:rsidP="000A488B">
      <w:r>
        <w:t>What is the end year density of Illini-land? Is it becoming dense?</w:t>
      </w:r>
    </w:p>
    <w:p w:rsidR="000A488B" w:rsidRDefault="000A488B" w:rsidP="000A488B"/>
    <w:p w:rsidR="000A488B" w:rsidRDefault="000A488B" w:rsidP="000A488B"/>
    <w:p w:rsidR="000A488B" w:rsidRDefault="000A488B" w:rsidP="000A488B">
      <w:r>
        <w:t xml:space="preserve">Compare and Contrast Please select four of the following six. Define, compare, </w:t>
      </w:r>
      <w:proofErr w:type="gramStart"/>
      <w:r>
        <w:t>contrast</w:t>
      </w:r>
      <w:proofErr w:type="gramEnd"/>
      <w:r>
        <w:t xml:space="preserve"> clearly (1 detailed paragraph each should be more than enough). 5 points each.</w:t>
      </w:r>
    </w:p>
    <w:p w:rsidR="000A488B" w:rsidRDefault="000A488B" w:rsidP="000A488B">
      <w:r>
        <w:t>a.</w:t>
      </w:r>
      <w:r>
        <w:tab/>
        <w:t>Maximum Fertility and Replacement Fertility</w:t>
      </w:r>
    </w:p>
    <w:p w:rsidR="000A488B" w:rsidRDefault="000A488B" w:rsidP="000A488B"/>
    <w:p w:rsidR="000A488B" w:rsidRDefault="000A488B" w:rsidP="000A488B">
      <w:r>
        <w:t>b.</w:t>
      </w:r>
      <w:r>
        <w:tab/>
        <w:t>Trends (and causes) in life expectancy across ages in the US for Black Males and Non-Hispanic White Males.</w:t>
      </w:r>
    </w:p>
    <w:p w:rsidR="000A488B" w:rsidRDefault="000A488B" w:rsidP="000A488B"/>
    <w:p w:rsidR="000A488B" w:rsidRDefault="000A488B" w:rsidP="000A488B">
      <w:r>
        <w:t>c.</w:t>
      </w:r>
      <w:r>
        <w:tab/>
        <w:t xml:space="preserve">Trends in </w:t>
      </w:r>
      <w:proofErr w:type="spellStart"/>
      <w:r>
        <w:t>Nuptiality</w:t>
      </w:r>
      <w:proofErr w:type="spellEnd"/>
      <w:r>
        <w:t xml:space="preserve"> and Cohabitation in the U.S., by age group</w:t>
      </w:r>
    </w:p>
    <w:p w:rsidR="000A488B" w:rsidRDefault="000A488B" w:rsidP="000A488B"/>
    <w:p w:rsidR="000A488B" w:rsidRDefault="000A488B" w:rsidP="000A488B">
      <w:r>
        <w:t>d.</w:t>
      </w:r>
      <w:r>
        <w:tab/>
        <w:t>Youth and Elder Dependency Ratios</w:t>
      </w:r>
    </w:p>
    <w:p w:rsidR="000A488B" w:rsidRDefault="000A488B" w:rsidP="000A488B"/>
    <w:p w:rsidR="000A488B" w:rsidRDefault="000A488B" w:rsidP="000A488B">
      <w:r>
        <w:t>e.</w:t>
      </w:r>
      <w:r>
        <w:tab/>
        <w:t>Demographic Dividend and Youth Bulge</w:t>
      </w:r>
    </w:p>
    <w:p w:rsidR="000A488B" w:rsidRDefault="000A488B" w:rsidP="000A488B"/>
    <w:p w:rsidR="000A488B" w:rsidRPr="000A488B" w:rsidRDefault="000A488B" w:rsidP="000A488B">
      <w:r>
        <w:t>f.</w:t>
      </w:r>
      <w:r>
        <w:tab/>
        <w:t>Trends (and causes) in Infant Mortality in the US for Black mothers and non-Hispanic White Mothers</w:t>
      </w:r>
    </w:p>
    <w:sectPr w:rsidR="000A488B" w:rsidRPr="000A48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2E7F"/>
    <w:rsid w:val="00070DC3"/>
    <w:rsid w:val="000A488B"/>
    <w:rsid w:val="00212351"/>
    <w:rsid w:val="003E46CB"/>
    <w:rsid w:val="005F14A1"/>
    <w:rsid w:val="00C96523"/>
    <w:rsid w:val="00D30EC8"/>
    <w:rsid w:val="00DB2E7F"/>
    <w:rsid w:val="00E568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38A1C"/>
  <w15:chartTrackingRefBased/>
  <w15:docId w15:val="{09FC52E2-B77D-42E0-931A-6190EA2B8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172</TotalTime>
  <Pages>4</Pages>
  <Words>900</Words>
  <Characters>5130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Health Alliance Medical Plans</Company>
  <LinksUpToDate>false</LinksUpToDate>
  <CharactersWithSpaces>6018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Cassandra.Menifield</dc:creator>
  <cp:keywords/>
  <dc:description/>
  <cp:lastModifiedBy>Cassandra.Menifield</cp:lastModifiedBy>
  <cp:revision>1</cp:revision>
  <dcterms:created xsi:type="dcterms:W3CDTF">2019-12-14T15:18:00Z</dcterms:created>
  <dcterms:modified xsi:type="dcterms:W3CDTF">2019-12-15T02:08:00Z</dcterms:modified>
</cp:coreProperties>
</file>